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491" w:rsidRDefault="00F26491" w:rsidP="001F3D44">
      <w:pPr>
        <w:rPr>
          <w:lang w:val="en-US"/>
        </w:rPr>
      </w:pPr>
      <w:r>
        <w:rPr>
          <w:lang w:val="en-US"/>
        </w:rPr>
        <w:t xml:space="preserve">Symposium Dec. 19. </w:t>
      </w:r>
      <w:r w:rsidR="00AD30ED">
        <w:rPr>
          <w:lang w:val="en-US"/>
        </w:rPr>
        <w:t xml:space="preserve">Nanostructures: </w:t>
      </w:r>
      <w:r>
        <w:rPr>
          <w:lang w:val="en-US"/>
        </w:rPr>
        <w:t xml:space="preserve">Fabrication and </w:t>
      </w:r>
      <w:proofErr w:type="spellStart"/>
      <w:r w:rsidR="00AD30ED">
        <w:rPr>
          <w:lang w:val="en-US"/>
        </w:rPr>
        <w:t>characterisation</w:t>
      </w:r>
      <w:proofErr w:type="spellEnd"/>
    </w:p>
    <w:p w:rsidR="00AD30ED" w:rsidRDefault="00AD30ED" w:rsidP="001F3D44">
      <w:pPr>
        <w:rPr>
          <w:lang w:val="en-US"/>
        </w:rPr>
      </w:pPr>
    </w:p>
    <w:p w:rsidR="00F26491" w:rsidRDefault="00F26491" w:rsidP="001F3D44">
      <w:pPr>
        <w:rPr>
          <w:lang w:val="en-US"/>
        </w:rPr>
      </w:pPr>
      <w:r>
        <w:rPr>
          <w:lang w:val="en-US"/>
        </w:rPr>
        <w:t>First session, Theory and optical properties of nanostructures</w:t>
      </w:r>
    </w:p>
    <w:p w:rsidR="00AD30ED" w:rsidRDefault="00AD30ED" w:rsidP="00AD30ED">
      <w:pPr>
        <w:rPr>
          <w:lang w:val="en-US"/>
        </w:rPr>
      </w:pPr>
      <w:r>
        <w:rPr>
          <w:lang w:val="en-US"/>
        </w:rPr>
        <w:t>Chair: Adam Burke, Lund University</w:t>
      </w:r>
    </w:p>
    <w:p w:rsidR="00F26491" w:rsidRDefault="00F26491" w:rsidP="001F3D44">
      <w:pPr>
        <w:rPr>
          <w:lang w:val="en-US"/>
        </w:rPr>
      </w:pPr>
    </w:p>
    <w:p w:rsidR="001F3D44" w:rsidRPr="00B2579B" w:rsidRDefault="00F26491" w:rsidP="001F3D44">
      <w:pPr>
        <w:rPr>
          <w:lang w:val="en-US"/>
        </w:rPr>
      </w:pPr>
      <w:r w:rsidRPr="00F26491">
        <w:rPr>
          <w:lang w:val="en-US"/>
        </w:rPr>
        <w:t>13.15</w:t>
      </w:r>
      <w:r>
        <w:rPr>
          <w:b/>
          <w:bCs/>
          <w:lang w:val="en-US"/>
        </w:rPr>
        <w:t xml:space="preserve"> </w:t>
      </w:r>
      <w:r w:rsidR="001F3D44" w:rsidRPr="00946BE1">
        <w:rPr>
          <w:b/>
          <w:bCs/>
          <w:lang w:val="en-US"/>
        </w:rPr>
        <w:t xml:space="preserve">Nanowire </w:t>
      </w:r>
      <w:proofErr w:type="spellStart"/>
      <w:r w:rsidR="001F3D44" w:rsidRPr="00946BE1">
        <w:rPr>
          <w:b/>
          <w:bCs/>
          <w:lang w:val="en-US"/>
        </w:rPr>
        <w:t>bandstructure</w:t>
      </w:r>
      <w:proofErr w:type="spellEnd"/>
      <w:r w:rsidR="001F3D44" w:rsidRPr="00B2579B">
        <w:rPr>
          <w:lang w:val="en-US"/>
        </w:rPr>
        <w:tab/>
      </w:r>
    </w:p>
    <w:p w:rsidR="001F3D44" w:rsidRPr="00F26491" w:rsidRDefault="001F3D44" w:rsidP="001F3D44">
      <w:pPr>
        <w:rPr>
          <w:lang w:val="en-US"/>
        </w:rPr>
      </w:pPr>
      <w:r w:rsidRPr="00F26491">
        <w:rPr>
          <w:lang w:val="en-US"/>
        </w:rPr>
        <w:t xml:space="preserve">Erik </w:t>
      </w:r>
      <w:proofErr w:type="spellStart"/>
      <w:r w:rsidRPr="00F26491">
        <w:rPr>
          <w:lang w:val="en-US"/>
        </w:rPr>
        <w:t>L</w:t>
      </w:r>
      <w:r w:rsidRPr="00F26491">
        <w:rPr>
          <w:lang w:val="en-US"/>
        </w:rPr>
        <w:t>ö</w:t>
      </w:r>
      <w:r w:rsidRPr="00F26491">
        <w:rPr>
          <w:lang w:val="en-US"/>
        </w:rPr>
        <w:t>fquist</w:t>
      </w:r>
      <w:proofErr w:type="spellEnd"/>
      <w:r w:rsidRPr="00F26491">
        <w:rPr>
          <w:lang w:val="en-US"/>
        </w:rPr>
        <w:t>,</w:t>
      </w:r>
      <w:r w:rsidRPr="00F26491">
        <w:rPr>
          <w:lang w:val="en-US"/>
        </w:rPr>
        <w:t xml:space="preserve"> Viktor </w:t>
      </w:r>
      <w:proofErr w:type="spellStart"/>
      <w:r w:rsidRPr="00F26491">
        <w:rPr>
          <w:lang w:val="en-US"/>
        </w:rPr>
        <w:t>Wall</w:t>
      </w:r>
      <w:r w:rsidR="00F26491">
        <w:rPr>
          <w:lang w:val="en-US"/>
        </w:rPr>
        <w:t>é</w:t>
      </w:r>
      <w:r w:rsidRPr="00F26491">
        <w:rPr>
          <w:lang w:val="en-US"/>
        </w:rPr>
        <w:t>n</w:t>
      </w:r>
      <w:proofErr w:type="spellEnd"/>
      <w:r w:rsidRPr="00F26491">
        <w:rPr>
          <w:lang w:val="en-US"/>
        </w:rPr>
        <w:t xml:space="preserve"> </w:t>
      </w:r>
    </w:p>
    <w:p w:rsidR="001F3D44" w:rsidRPr="00F26491" w:rsidRDefault="001F3D44" w:rsidP="001F3D44">
      <w:pPr>
        <w:rPr>
          <w:lang w:val="en-US"/>
        </w:rPr>
      </w:pPr>
    </w:p>
    <w:p w:rsidR="00F26491" w:rsidRPr="00FB7D4E" w:rsidRDefault="00F26491" w:rsidP="00F26491">
      <w:pPr>
        <w:rPr>
          <w:color w:val="000000"/>
          <w:lang w:val="en-US"/>
        </w:rPr>
      </w:pPr>
      <w:r w:rsidRPr="00F26491">
        <w:rPr>
          <w:color w:val="000000"/>
          <w:lang w:val="en-US"/>
        </w:rPr>
        <w:t>13.30</w:t>
      </w:r>
      <w:r>
        <w:rPr>
          <w:b/>
          <w:bCs/>
          <w:color w:val="000000"/>
          <w:lang w:val="en-US"/>
        </w:rPr>
        <w:t xml:space="preserve"> </w:t>
      </w:r>
      <w:r w:rsidRPr="00FB7D4E">
        <w:rPr>
          <w:b/>
          <w:bCs/>
          <w:color w:val="000000"/>
          <w:lang w:val="en-US"/>
        </w:rPr>
        <w:t>Theoretical modeling of Coulomb blockade using rate equations</w:t>
      </w:r>
    </w:p>
    <w:p w:rsidR="00F26491" w:rsidRPr="00F26491" w:rsidRDefault="00F26491" w:rsidP="00F26491">
      <w:pPr>
        <w:rPr>
          <w:b/>
          <w:bCs/>
          <w:color w:val="000000"/>
        </w:rPr>
      </w:pPr>
      <w:r w:rsidRPr="00F26491">
        <w:rPr>
          <w:color w:val="000000"/>
        </w:rPr>
        <w:t>André Andersen, Oskar Andersson</w:t>
      </w:r>
    </w:p>
    <w:p w:rsidR="001F3D44" w:rsidRDefault="001F3D44" w:rsidP="001F3D44">
      <w:pPr>
        <w:rPr>
          <w:lang w:val="en-US"/>
        </w:rPr>
      </w:pPr>
    </w:p>
    <w:p w:rsidR="00F26491" w:rsidRPr="00A8010A" w:rsidRDefault="00F26491" w:rsidP="00F26491">
      <w:pPr>
        <w:rPr>
          <w:b/>
          <w:lang w:val="en-US"/>
        </w:rPr>
      </w:pPr>
      <w:r w:rsidRPr="00F26491">
        <w:rPr>
          <w:bCs/>
          <w:lang w:val="en-US"/>
        </w:rPr>
        <w:t>13.45</w:t>
      </w:r>
      <w:r>
        <w:rPr>
          <w:b/>
          <w:lang w:val="en-US"/>
        </w:rPr>
        <w:t xml:space="preserve"> </w:t>
      </w:r>
      <w:r w:rsidRPr="00A8010A">
        <w:rPr>
          <w:b/>
          <w:lang w:val="en-US"/>
        </w:rPr>
        <w:t xml:space="preserve">Determination of the Band-Offset between wurtzite and zinc-blende </w:t>
      </w:r>
      <w:proofErr w:type="spellStart"/>
      <w:r w:rsidRPr="00A8010A">
        <w:rPr>
          <w:b/>
          <w:lang w:val="en-US"/>
        </w:rPr>
        <w:t>InP</w:t>
      </w:r>
      <w:proofErr w:type="spellEnd"/>
      <w:r w:rsidRPr="00A8010A">
        <w:rPr>
          <w:b/>
          <w:lang w:val="en-US"/>
        </w:rPr>
        <w:t xml:space="preserve"> using photoluminescence. </w:t>
      </w:r>
    </w:p>
    <w:p w:rsidR="00F26491" w:rsidRPr="00AD30ED" w:rsidRDefault="00F26491" w:rsidP="00F26491">
      <w:r w:rsidRPr="00AD30ED">
        <w:t>Carl Henrik Dahmén</w:t>
      </w:r>
      <w:r w:rsidRPr="00AD30ED">
        <w:t>,</w:t>
      </w:r>
      <w:r w:rsidRPr="00AD30ED">
        <w:t xml:space="preserve"> </w:t>
      </w:r>
      <w:proofErr w:type="spellStart"/>
      <w:r w:rsidRPr="00AD30ED">
        <w:t>Sebastiano</w:t>
      </w:r>
      <w:proofErr w:type="spellEnd"/>
      <w:r w:rsidRPr="00AD30ED">
        <w:t xml:space="preserve"> </w:t>
      </w:r>
      <w:proofErr w:type="spellStart"/>
      <w:r w:rsidRPr="00AD30ED">
        <w:t>Scrofani</w:t>
      </w:r>
      <w:proofErr w:type="spellEnd"/>
    </w:p>
    <w:p w:rsidR="00F26491" w:rsidRPr="00AD30ED" w:rsidRDefault="00F26491" w:rsidP="001F3D44">
      <w:pPr>
        <w:rPr>
          <w:b/>
          <w:bCs/>
        </w:rPr>
      </w:pPr>
    </w:p>
    <w:p w:rsidR="001F3D44" w:rsidRPr="00946BE1" w:rsidRDefault="00F26491" w:rsidP="001F3D44">
      <w:pPr>
        <w:rPr>
          <w:b/>
          <w:bCs/>
          <w:lang w:val="en-US"/>
        </w:rPr>
      </w:pPr>
      <w:r w:rsidRPr="00F26491">
        <w:rPr>
          <w:lang w:val="en-US"/>
        </w:rPr>
        <w:t>14.00</w:t>
      </w:r>
      <w:r>
        <w:rPr>
          <w:b/>
          <w:bCs/>
          <w:lang w:val="en-US"/>
        </w:rPr>
        <w:t xml:space="preserve"> </w:t>
      </w:r>
      <w:r w:rsidR="001F3D44" w:rsidRPr="00946BE1">
        <w:rPr>
          <w:b/>
          <w:bCs/>
          <w:lang w:val="en-US"/>
        </w:rPr>
        <w:t xml:space="preserve">Time resolved photoluminescence measurement of wurtzite </w:t>
      </w:r>
      <w:proofErr w:type="spellStart"/>
      <w:r w:rsidR="001F3D44" w:rsidRPr="00946BE1">
        <w:rPr>
          <w:b/>
          <w:bCs/>
          <w:lang w:val="en-US"/>
        </w:rPr>
        <w:t>InP</w:t>
      </w:r>
      <w:proofErr w:type="spellEnd"/>
      <w:r w:rsidR="001F3D44" w:rsidRPr="00946BE1">
        <w:rPr>
          <w:b/>
          <w:bCs/>
          <w:lang w:val="en-US"/>
        </w:rPr>
        <w:t xml:space="preserve"> nanowire</w:t>
      </w:r>
    </w:p>
    <w:p w:rsidR="001F3D44" w:rsidRDefault="001F3D44" w:rsidP="001F3D44">
      <w:pPr>
        <w:rPr>
          <w:lang w:val="en-US"/>
        </w:rPr>
      </w:pPr>
      <w:proofErr w:type="spellStart"/>
      <w:r w:rsidRPr="001F3D44">
        <w:rPr>
          <w:lang w:val="en-US"/>
        </w:rPr>
        <w:t>Asmita</w:t>
      </w:r>
      <w:proofErr w:type="spellEnd"/>
      <w:r w:rsidRPr="001F3D44">
        <w:rPr>
          <w:lang w:val="en-US"/>
        </w:rPr>
        <w:t xml:space="preserve"> </w:t>
      </w:r>
      <w:proofErr w:type="spellStart"/>
      <w:r w:rsidRPr="001F3D44">
        <w:rPr>
          <w:lang w:val="en-US"/>
        </w:rPr>
        <w:t>Jash</w:t>
      </w:r>
      <w:proofErr w:type="spellEnd"/>
      <w:r>
        <w:rPr>
          <w:lang w:val="en-US"/>
        </w:rPr>
        <w:t>,</w:t>
      </w:r>
      <w:r w:rsidRPr="001F3D44">
        <w:rPr>
          <w:lang w:val="en-US"/>
        </w:rPr>
        <w:t xml:space="preserve"> Diego </w:t>
      </w:r>
      <w:proofErr w:type="spellStart"/>
      <w:r w:rsidRPr="001F3D44">
        <w:rPr>
          <w:lang w:val="en-US"/>
        </w:rPr>
        <w:t>Fossion</w:t>
      </w:r>
      <w:proofErr w:type="spellEnd"/>
    </w:p>
    <w:p w:rsidR="001F3D44" w:rsidRDefault="001F3D44" w:rsidP="001F3D44">
      <w:pPr>
        <w:rPr>
          <w:lang w:val="en-US"/>
        </w:rPr>
      </w:pPr>
    </w:p>
    <w:p w:rsidR="00AD30ED" w:rsidRDefault="00F26491" w:rsidP="00AD30ED">
      <w:pPr>
        <w:rPr>
          <w:b/>
          <w:lang w:val="en-US"/>
        </w:rPr>
      </w:pPr>
      <w:r w:rsidRPr="00F26491">
        <w:rPr>
          <w:bCs/>
          <w:lang w:val="en-US"/>
        </w:rPr>
        <w:t>14.15</w:t>
      </w:r>
      <w:r>
        <w:rPr>
          <w:b/>
          <w:lang w:val="en-US"/>
        </w:rPr>
        <w:t xml:space="preserve"> </w:t>
      </w:r>
      <w:r w:rsidRPr="00FB7D4E">
        <w:rPr>
          <w:b/>
          <w:lang w:val="en-US"/>
        </w:rPr>
        <w:t xml:space="preserve">Deposition of Gold particles on the side walls of </w:t>
      </w:r>
      <w:proofErr w:type="spellStart"/>
      <w:r w:rsidRPr="00FB7D4E">
        <w:rPr>
          <w:b/>
          <w:lang w:val="en-US"/>
        </w:rPr>
        <w:t>InP</w:t>
      </w:r>
      <w:proofErr w:type="spellEnd"/>
      <w:r w:rsidRPr="00FB7D4E">
        <w:rPr>
          <w:b/>
          <w:lang w:val="en-US"/>
        </w:rPr>
        <w:t xml:space="preserve"> and </w:t>
      </w:r>
      <w:proofErr w:type="spellStart"/>
      <w:r w:rsidRPr="00FB7D4E">
        <w:rPr>
          <w:b/>
          <w:lang w:val="en-US"/>
        </w:rPr>
        <w:t>InGaP</w:t>
      </w:r>
      <w:proofErr w:type="spellEnd"/>
      <w:r w:rsidRPr="00FB7D4E">
        <w:rPr>
          <w:b/>
          <w:lang w:val="en-US"/>
        </w:rPr>
        <w:t xml:space="preserve"> nanowires, </w:t>
      </w:r>
    </w:p>
    <w:p w:rsidR="00F26491" w:rsidRDefault="00F26491" w:rsidP="00AD30ED">
      <w:pPr>
        <w:rPr>
          <w:lang w:val="en-US"/>
        </w:rPr>
      </w:pPr>
      <w:r w:rsidRPr="001F3D44">
        <w:rPr>
          <w:lang w:val="en-US"/>
        </w:rPr>
        <w:t xml:space="preserve">Kristi </w:t>
      </w:r>
      <w:proofErr w:type="spellStart"/>
      <w:r w:rsidRPr="001F3D44">
        <w:rPr>
          <w:lang w:val="en-US"/>
        </w:rPr>
        <w:t>Adham</w:t>
      </w:r>
      <w:proofErr w:type="spellEnd"/>
      <w:r>
        <w:rPr>
          <w:lang w:val="en-US"/>
        </w:rPr>
        <w:t>,</w:t>
      </w:r>
      <w:r w:rsidRPr="001F3D44">
        <w:rPr>
          <w:lang w:val="en-US"/>
        </w:rPr>
        <w:t xml:space="preserve"> Alfredo Serafini</w:t>
      </w:r>
    </w:p>
    <w:p w:rsidR="00F26491" w:rsidRDefault="00F26491" w:rsidP="001F3D44">
      <w:pPr>
        <w:rPr>
          <w:lang w:val="en-US"/>
        </w:rPr>
      </w:pPr>
    </w:p>
    <w:p w:rsidR="00F26491" w:rsidRDefault="00F26491" w:rsidP="001F3D44">
      <w:pPr>
        <w:rPr>
          <w:lang w:val="en-US"/>
        </w:rPr>
      </w:pPr>
      <w:r>
        <w:rPr>
          <w:lang w:val="en-US"/>
        </w:rPr>
        <w:t>14.30-15.00 Break</w:t>
      </w:r>
    </w:p>
    <w:p w:rsidR="00F26491" w:rsidRDefault="00F26491" w:rsidP="001F3D44">
      <w:pPr>
        <w:rPr>
          <w:lang w:val="en-US"/>
        </w:rPr>
      </w:pPr>
    </w:p>
    <w:p w:rsidR="00F26491" w:rsidRDefault="00F26491" w:rsidP="001F3D44">
      <w:pPr>
        <w:rPr>
          <w:lang w:val="en-US"/>
        </w:rPr>
      </w:pPr>
      <w:r>
        <w:rPr>
          <w:lang w:val="en-US"/>
        </w:rPr>
        <w:t>Second session, Electrical and device applications of nanostructures</w:t>
      </w:r>
    </w:p>
    <w:p w:rsidR="00AD30ED" w:rsidRDefault="00AD30ED" w:rsidP="00AD30ED">
      <w:pPr>
        <w:rPr>
          <w:lang w:val="en-US"/>
        </w:rPr>
      </w:pPr>
      <w:r>
        <w:rPr>
          <w:lang w:val="en-US"/>
        </w:rPr>
        <w:t>Chair: Mats-Erik Pistol, Lund University</w:t>
      </w:r>
    </w:p>
    <w:p w:rsidR="00F26491" w:rsidRDefault="00F26491" w:rsidP="001F3D44">
      <w:pPr>
        <w:rPr>
          <w:lang w:val="en-US"/>
        </w:rPr>
      </w:pPr>
    </w:p>
    <w:p w:rsidR="001F3D44" w:rsidRPr="00946BE1" w:rsidRDefault="00F26491" w:rsidP="001F3D44">
      <w:pPr>
        <w:rPr>
          <w:b/>
          <w:bCs/>
          <w:lang w:val="en-US"/>
        </w:rPr>
      </w:pPr>
      <w:r w:rsidRPr="00F26491">
        <w:rPr>
          <w:lang w:val="en-US"/>
        </w:rPr>
        <w:t>15.00</w:t>
      </w:r>
      <w:r>
        <w:rPr>
          <w:b/>
          <w:bCs/>
          <w:lang w:val="en-US"/>
        </w:rPr>
        <w:t xml:space="preserve"> </w:t>
      </w:r>
      <w:r w:rsidR="001F3D44" w:rsidRPr="00946BE1">
        <w:rPr>
          <w:b/>
          <w:bCs/>
          <w:lang w:val="en-US"/>
        </w:rPr>
        <w:t>Nanofabrication of channels using Electron beam lithography</w:t>
      </w:r>
    </w:p>
    <w:p w:rsidR="001F3D44" w:rsidRPr="00F26491" w:rsidRDefault="001F3D44" w:rsidP="00F26491">
      <w:pPr>
        <w:rPr>
          <w:lang w:val="en-US"/>
        </w:rPr>
      </w:pPr>
      <w:r w:rsidRPr="001F3D44">
        <w:rPr>
          <w:lang w:val="en-US"/>
        </w:rPr>
        <w:t xml:space="preserve">Gautham </w:t>
      </w:r>
      <w:proofErr w:type="spellStart"/>
      <w:r w:rsidRPr="001F3D44">
        <w:rPr>
          <w:lang w:val="en-US"/>
        </w:rPr>
        <w:t>Rangasamy</w:t>
      </w:r>
      <w:proofErr w:type="spellEnd"/>
      <w:r w:rsidR="00F26491">
        <w:rPr>
          <w:lang w:val="en-US"/>
        </w:rPr>
        <w:t>,</w:t>
      </w:r>
      <w:r>
        <w:rPr>
          <w:lang w:val="en-US"/>
        </w:rPr>
        <w:t xml:space="preserve"> </w:t>
      </w:r>
      <w:r w:rsidRPr="001F3D44">
        <w:rPr>
          <w:lang w:val="en-US"/>
        </w:rPr>
        <w:t xml:space="preserve">Mohammad Al </w:t>
      </w:r>
      <w:proofErr w:type="spellStart"/>
      <w:r w:rsidRPr="001F3D44">
        <w:rPr>
          <w:lang w:val="en-US"/>
        </w:rPr>
        <w:t>Abrash</w:t>
      </w:r>
      <w:proofErr w:type="spellEnd"/>
    </w:p>
    <w:p w:rsidR="001F3D44" w:rsidRDefault="001F3D44" w:rsidP="001F3D44">
      <w:pPr>
        <w:rPr>
          <w:color w:val="000000"/>
          <w:lang w:val="en-US"/>
        </w:rPr>
      </w:pPr>
    </w:p>
    <w:p w:rsidR="001F3D44" w:rsidRPr="00946BE1" w:rsidRDefault="00F26491" w:rsidP="001F3D44">
      <w:pPr>
        <w:rPr>
          <w:lang w:val="en-GB"/>
        </w:rPr>
      </w:pPr>
      <w:r w:rsidRPr="00F26491">
        <w:rPr>
          <w:lang w:val="en-GB"/>
        </w:rPr>
        <w:t>15.15</w:t>
      </w:r>
      <w:r>
        <w:rPr>
          <w:b/>
          <w:bCs/>
          <w:lang w:val="en-GB"/>
        </w:rPr>
        <w:t xml:space="preserve"> </w:t>
      </w:r>
      <w:r w:rsidR="001F3D44" w:rsidRPr="00946BE1">
        <w:rPr>
          <w:b/>
          <w:bCs/>
          <w:lang w:val="en-GB"/>
        </w:rPr>
        <w:t xml:space="preserve">Small polytype-defined double quantum dots </w:t>
      </w:r>
    </w:p>
    <w:p w:rsidR="001F3D44" w:rsidRDefault="001F3D44" w:rsidP="001F3D44">
      <w:pPr>
        <w:rPr>
          <w:lang w:val="en-GB"/>
        </w:rPr>
      </w:pPr>
      <w:r w:rsidRPr="001F3D44">
        <w:rPr>
          <w:lang w:val="en-GB"/>
        </w:rPr>
        <w:t>Anton Johansson</w:t>
      </w:r>
    </w:p>
    <w:p w:rsidR="001F3D44" w:rsidRDefault="001F3D44" w:rsidP="001F3D44">
      <w:pPr>
        <w:rPr>
          <w:lang w:val="en-GB"/>
        </w:rPr>
      </w:pPr>
    </w:p>
    <w:p w:rsidR="001F3D44" w:rsidRPr="00946BE1" w:rsidRDefault="00F26491" w:rsidP="001F3D44">
      <w:pPr>
        <w:rPr>
          <w:lang w:val="en-GB"/>
        </w:rPr>
      </w:pPr>
      <w:r w:rsidRPr="00F26491">
        <w:rPr>
          <w:lang w:val="en-GB"/>
        </w:rPr>
        <w:t>15.30</w:t>
      </w:r>
      <w:r>
        <w:rPr>
          <w:b/>
          <w:bCs/>
          <w:lang w:val="en-GB"/>
        </w:rPr>
        <w:t xml:space="preserve"> </w:t>
      </w:r>
      <w:r w:rsidR="001F3D44" w:rsidRPr="00946BE1">
        <w:rPr>
          <w:b/>
          <w:bCs/>
          <w:lang w:val="en-GB"/>
        </w:rPr>
        <w:t xml:space="preserve">Transport characterization of electrostatically defined double quantum dots in nanowires </w:t>
      </w:r>
    </w:p>
    <w:p w:rsidR="001F3D44" w:rsidRDefault="001F3D44" w:rsidP="001F3D44">
      <w:r w:rsidRPr="001F3D44">
        <w:t>Hanna Berg</w:t>
      </w:r>
      <w:r>
        <w:t>,</w:t>
      </w:r>
      <w:r w:rsidRPr="001F3D44">
        <w:t xml:space="preserve"> Blake Kasper</w:t>
      </w:r>
    </w:p>
    <w:p w:rsidR="00F26491" w:rsidRDefault="00F26491" w:rsidP="001F3D44"/>
    <w:p w:rsidR="00F26491" w:rsidRPr="00FB7D4E" w:rsidRDefault="00F26491" w:rsidP="00F26491">
      <w:pPr>
        <w:rPr>
          <w:color w:val="000000"/>
          <w:lang w:val="en-US"/>
        </w:rPr>
      </w:pPr>
      <w:r w:rsidRPr="00F26491">
        <w:rPr>
          <w:color w:val="000000"/>
          <w:lang w:val="en-US"/>
        </w:rPr>
        <w:t>15.45</w:t>
      </w:r>
      <w:r>
        <w:rPr>
          <w:b/>
          <w:bCs/>
          <w:color w:val="000000"/>
          <w:lang w:val="en-US"/>
        </w:rPr>
        <w:t xml:space="preserve"> </w:t>
      </w:r>
      <w:r w:rsidRPr="00FB7D4E">
        <w:rPr>
          <w:b/>
          <w:bCs/>
          <w:color w:val="000000"/>
          <w:lang w:val="en-US"/>
        </w:rPr>
        <w:t xml:space="preserve">IV-measurements of </w:t>
      </w:r>
      <w:proofErr w:type="spellStart"/>
      <w:r w:rsidRPr="00FB7D4E">
        <w:rPr>
          <w:b/>
          <w:bCs/>
          <w:color w:val="000000"/>
          <w:lang w:val="en-US"/>
        </w:rPr>
        <w:t>InP</w:t>
      </w:r>
      <w:proofErr w:type="spellEnd"/>
      <w:r w:rsidRPr="00FB7D4E">
        <w:rPr>
          <w:b/>
          <w:bCs/>
          <w:color w:val="000000"/>
          <w:lang w:val="en-US"/>
        </w:rPr>
        <w:t xml:space="preserve"> NW solar cells</w:t>
      </w:r>
    </w:p>
    <w:p w:rsidR="00F26491" w:rsidRPr="001F3D44" w:rsidRDefault="00F26491" w:rsidP="00F26491">
      <w:pPr>
        <w:rPr>
          <w:rStyle w:val="apple-converted-space"/>
          <w:color w:val="000000"/>
        </w:rPr>
      </w:pPr>
      <w:bookmarkStart w:id="0" w:name="_GoBack"/>
      <w:bookmarkEnd w:id="0"/>
      <w:r w:rsidRPr="001F3D44">
        <w:rPr>
          <w:rStyle w:val="apple-converted-space"/>
          <w:color w:val="000000"/>
        </w:rPr>
        <w:t>Klara Novakova, Axel Sandberg</w:t>
      </w:r>
    </w:p>
    <w:p w:rsidR="00F26491" w:rsidRDefault="00F26491" w:rsidP="001F3D44"/>
    <w:p w:rsidR="001F3D44" w:rsidRDefault="001F3D44" w:rsidP="001F3D44"/>
    <w:sectPr w:rsidR="001F3D44" w:rsidSect="00A73A4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D44"/>
    <w:rsid w:val="001F3D44"/>
    <w:rsid w:val="00A73A41"/>
    <w:rsid w:val="00AD30ED"/>
    <w:rsid w:val="00F2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FE32AE7"/>
  <w15:chartTrackingRefBased/>
  <w15:docId w15:val="{CDA140B2-678B-A147-8094-47826D72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D4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F3D44"/>
  </w:style>
  <w:style w:type="paragraph" w:styleId="BalloonText">
    <w:name w:val="Balloon Text"/>
    <w:basedOn w:val="Normal"/>
    <w:link w:val="BalloonTextChar"/>
    <w:uiPriority w:val="99"/>
    <w:semiHidden/>
    <w:unhideWhenUsed/>
    <w:rsid w:val="00AD30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0ED"/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Mats-Erik Pistol</dc:creator>
  <cp:keywords/>
  <dc:description/>
  <cp:lastModifiedBy>Mats-Erik Pistol</cp:lastModifiedBy>
  <cp:revision>1</cp:revision>
  <dcterms:created xsi:type="dcterms:W3CDTF">2019-12-18T19:02:00Z</dcterms:created>
  <dcterms:modified xsi:type="dcterms:W3CDTF">2019-12-18T19:32:00Z</dcterms:modified>
</cp:coreProperties>
</file>